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F5AF4" w14:textId="71B1382A" w:rsidR="00EE7B9F" w:rsidRPr="00EA769B" w:rsidRDefault="00364E3B" w:rsidP="00EE7B9F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Φοιτητές ΤΕΙ</w:t>
      </w:r>
      <w:r w:rsidRPr="00EA769B">
        <w:rPr>
          <w:b/>
          <w:sz w:val="28"/>
        </w:rPr>
        <w:t xml:space="preserve"> </w:t>
      </w:r>
      <w:r>
        <w:rPr>
          <w:b/>
          <w:sz w:val="28"/>
        </w:rPr>
        <w:t>_</w:t>
      </w:r>
      <w:r w:rsidR="00EE7B9F" w:rsidRPr="00EA769B">
        <w:rPr>
          <w:b/>
          <w:sz w:val="28"/>
        </w:rPr>
        <w:t xml:space="preserve">Πρακτική άσκηση ΕΚΤΟΣ ΕΣΠΑ </w:t>
      </w:r>
    </w:p>
    <w:p w14:paraId="2B47C211" w14:textId="2EC789C5" w:rsidR="00352A18" w:rsidRDefault="003E61DF" w:rsidP="006A2E5C">
      <w:pPr>
        <w:spacing w:line="240" w:lineRule="auto"/>
        <w:jc w:val="both"/>
        <w:rPr>
          <w:rFonts w:cstheme="minorHAnsi"/>
          <w:sz w:val="24"/>
          <w:szCs w:val="24"/>
        </w:rPr>
      </w:pPr>
      <w:r w:rsidRPr="00EA769B">
        <w:rPr>
          <w:rFonts w:cstheme="minorHAnsi"/>
          <w:sz w:val="24"/>
          <w:szCs w:val="24"/>
        </w:rPr>
        <w:t xml:space="preserve">Οι </w:t>
      </w:r>
      <w:r w:rsidRPr="00B831AD">
        <w:rPr>
          <w:rFonts w:cstheme="minorHAnsi"/>
          <w:color w:val="FF0000"/>
          <w:sz w:val="24"/>
          <w:szCs w:val="24"/>
        </w:rPr>
        <w:t xml:space="preserve">φοιτητές </w:t>
      </w:r>
      <w:r w:rsidR="00364E3B" w:rsidRPr="00B831AD">
        <w:rPr>
          <w:rFonts w:cstheme="minorHAnsi"/>
          <w:color w:val="FF0000"/>
          <w:sz w:val="24"/>
          <w:szCs w:val="24"/>
        </w:rPr>
        <w:t xml:space="preserve">ΤΕΙ </w:t>
      </w:r>
      <w:r w:rsidRPr="00EA769B">
        <w:rPr>
          <w:rFonts w:cstheme="minorHAnsi"/>
          <w:sz w:val="24"/>
          <w:szCs w:val="24"/>
        </w:rPr>
        <w:t>κατε</w:t>
      </w:r>
      <w:r w:rsidR="00CB27B9" w:rsidRPr="00EA769B">
        <w:rPr>
          <w:rFonts w:cstheme="minorHAnsi"/>
          <w:sz w:val="24"/>
          <w:szCs w:val="24"/>
        </w:rPr>
        <w:t>ύ</w:t>
      </w:r>
      <w:r w:rsidRPr="00EA769B">
        <w:rPr>
          <w:rFonts w:cstheme="minorHAnsi"/>
          <w:sz w:val="24"/>
          <w:szCs w:val="24"/>
        </w:rPr>
        <w:t xml:space="preserve">θυνσης Ακτινολογίας ακτινοθεραπείας που επιθυμούν </w:t>
      </w:r>
      <w:r w:rsidR="001A2099" w:rsidRPr="00EA769B">
        <w:rPr>
          <w:rFonts w:cstheme="minorHAnsi"/>
          <w:sz w:val="24"/>
          <w:szCs w:val="24"/>
        </w:rPr>
        <w:t xml:space="preserve">να πραγματοποιήσουν  πρακτική άσκηση ΕΚΤΟΣ ΕΣΠΑ το </w:t>
      </w:r>
      <w:r w:rsidR="00364E3B">
        <w:rPr>
          <w:rFonts w:cstheme="minorHAnsi"/>
          <w:b/>
          <w:sz w:val="24"/>
          <w:szCs w:val="24"/>
        </w:rPr>
        <w:t xml:space="preserve">εαρινό </w:t>
      </w:r>
      <w:r w:rsidR="001A2099" w:rsidRPr="006A2E5C">
        <w:rPr>
          <w:rFonts w:cstheme="minorHAnsi"/>
          <w:b/>
          <w:sz w:val="24"/>
          <w:szCs w:val="24"/>
        </w:rPr>
        <w:t>εξάμηνο</w:t>
      </w:r>
      <w:r w:rsidR="00EE7B9F" w:rsidRPr="00EA769B">
        <w:rPr>
          <w:rFonts w:cstheme="minorHAnsi"/>
          <w:sz w:val="24"/>
          <w:szCs w:val="24"/>
        </w:rPr>
        <w:t xml:space="preserve">, θα πρέπει </w:t>
      </w:r>
    </w:p>
    <w:p w14:paraId="4DC1D6B0" w14:textId="77777777" w:rsidR="00352A18" w:rsidRDefault="00EE7B9F" w:rsidP="00352A18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52A18">
        <w:rPr>
          <w:rFonts w:cstheme="minorHAnsi"/>
          <w:sz w:val="24"/>
          <w:szCs w:val="24"/>
        </w:rPr>
        <w:t>να ενημερώσουν την κ.</w:t>
      </w:r>
      <w:r w:rsidR="00EA769B" w:rsidRPr="00352A18">
        <w:rPr>
          <w:rFonts w:cstheme="minorHAnsi"/>
          <w:sz w:val="24"/>
          <w:szCs w:val="24"/>
        </w:rPr>
        <w:t xml:space="preserve"> </w:t>
      </w:r>
      <w:proofErr w:type="spellStart"/>
      <w:r w:rsidRPr="00352A18">
        <w:rPr>
          <w:rFonts w:cstheme="minorHAnsi"/>
          <w:sz w:val="24"/>
          <w:szCs w:val="24"/>
        </w:rPr>
        <w:t>Πηλακούτα</w:t>
      </w:r>
      <w:proofErr w:type="spellEnd"/>
      <w:r w:rsidRPr="00352A18">
        <w:rPr>
          <w:rFonts w:cstheme="minorHAnsi"/>
          <w:sz w:val="24"/>
          <w:szCs w:val="24"/>
        </w:rPr>
        <w:t xml:space="preserve"> </w:t>
      </w:r>
      <w:hyperlink r:id="rId11" w:history="1">
        <w:r w:rsidR="00EA769B" w:rsidRPr="00352A18">
          <w:rPr>
            <w:rStyle w:val="-"/>
            <w:rFonts w:cstheme="minorHAnsi"/>
            <w:sz w:val="24"/>
            <w:szCs w:val="24"/>
            <w:lang w:val="en-US"/>
          </w:rPr>
          <w:t>mpilak</w:t>
        </w:r>
        <w:r w:rsidR="00EA769B" w:rsidRPr="00352A18">
          <w:rPr>
            <w:rStyle w:val="-"/>
            <w:rFonts w:cstheme="minorHAnsi"/>
            <w:sz w:val="24"/>
            <w:szCs w:val="24"/>
          </w:rPr>
          <w:t>@</w:t>
        </w:r>
        <w:r w:rsidR="00EA769B" w:rsidRPr="00352A18">
          <w:rPr>
            <w:rStyle w:val="-"/>
            <w:rFonts w:cstheme="minorHAnsi"/>
            <w:sz w:val="24"/>
            <w:szCs w:val="24"/>
            <w:lang w:val="en-US"/>
          </w:rPr>
          <w:t>uniwa</w:t>
        </w:r>
        <w:r w:rsidR="00EA769B" w:rsidRPr="00352A18">
          <w:rPr>
            <w:rStyle w:val="-"/>
            <w:rFonts w:cstheme="minorHAnsi"/>
            <w:sz w:val="24"/>
            <w:szCs w:val="24"/>
          </w:rPr>
          <w:t>.</w:t>
        </w:r>
        <w:r w:rsidR="00EA769B" w:rsidRPr="00352A18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="00EA769B" w:rsidRPr="00352A18">
        <w:rPr>
          <w:rFonts w:cstheme="minorHAnsi"/>
          <w:sz w:val="24"/>
          <w:szCs w:val="24"/>
        </w:rPr>
        <w:t xml:space="preserve"> </w:t>
      </w:r>
      <w:r w:rsidRPr="00352A18">
        <w:rPr>
          <w:rFonts w:cstheme="minorHAnsi"/>
          <w:sz w:val="24"/>
          <w:szCs w:val="24"/>
        </w:rPr>
        <w:t>για το χρονικό διάστημα που προτίθενται να πραγματοποιήσουν την πρακτική τους</w:t>
      </w:r>
      <w:r w:rsidR="00F6774A" w:rsidRPr="00352A18">
        <w:rPr>
          <w:rFonts w:cstheme="minorHAnsi"/>
          <w:sz w:val="24"/>
          <w:szCs w:val="24"/>
        </w:rPr>
        <w:t xml:space="preserve"> </w:t>
      </w:r>
      <w:r w:rsidR="00352A18" w:rsidRPr="00352A18">
        <w:rPr>
          <w:rFonts w:cstheme="minorHAnsi"/>
          <w:sz w:val="24"/>
          <w:szCs w:val="24"/>
        </w:rPr>
        <w:t xml:space="preserve">στέλνοντας </w:t>
      </w:r>
      <w:r w:rsidR="00F6774A" w:rsidRPr="00352A18">
        <w:rPr>
          <w:rFonts w:cstheme="minorHAnsi"/>
          <w:sz w:val="24"/>
          <w:szCs w:val="24"/>
        </w:rPr>
        <w:t xml:space="preserve">μαζί εκτύπωση από </w:t>
      </w:r>
      <w:proofErr w:type="spellStart"/>
      <w:r w:rsidR="00F6774A" w:rsidRPr="00352A18">
        <w:rPr>
          <w:rFonts w:cstheme="minorHAnsi"/>
          <w:sz w:val="24"/>
          <w:szCs w:val="24"/>
        </w:rPr>
        <w:t>φοιτητολόγιο</w:t>
      </w:r>
      <w:proofErr w:type="spellEnd"/>
      <w:r w:rsidR="00F6774A" w:rsidRPr="00352A18">
        <w:rPr>
          <w:rFonts w:cstheme="minorHAnsi"/>
          <w:sz w:val="24"/>
          <w:szCs w:val="24"/>
        </w:rPr>
        <w:t xml:space="preserve"> που να φαίνονται τα μαθήματα που έχουν περάσει</w:t>
      </w:r>
      <w:r w:rsidR="00F6774A">
        <w:rPr>
          <w:rStyle w:val="a7"/>
          <w:rFonts w:cstheme="minorHAnsi"/>
          <w:sz w:val="24"/>
          <w:szCs w:val="24"/>
        </w:rPr>
        <w:footnoteReference w:id="1"/>
      </w:r>
      <w:r w:rsidRPr="00352A18">
        <w:rPr>
          <w:rFonts w:cstheme="minorHAnsi"/>
          <w:sz w:val="24"/>
          <w:szCs w:val="24"/>
        </w:rPr>
        <w:t xml:space="preserve"> </w:t>
      </w:r>
      <w:r w:rsidR="00352A18" w:rsidRPr="00352A18">
        <w:rPr>
          <w:rFonts w:cstheme="minorHAnsi"/>
          <w:sz w:val="24"/>
          <w:szCs w:val="24"/>
        </w:rPr>
        <w:t>.</w:t>
      </w:r>
    </w:p>
    <w:p w14:paraId="5221CC37" w14:textId="21E03FB3" w:rsidR="003E61DF" w:rsidRDefault="00352A18" w:rsidP="00352A18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Ν</w:t>
      </w:r>
      <w:r w:rsidR="00EE7B9F" w:rsidRPr="00352A18">
        <w:rPr>
          <w:rFonts w:cstheme="minorHAnsi"/>
          <w:sz w:val="24"/>
          <w:szCs w:val="24"/>
        </w:rPr>
        <w:t xml:space="preserve">α ετοιμάσουν τα απαραίτητα έγγραφα σε συνεννόηση με τον Φορέα που έχουν επιλέξει </w:t>
      </w:r>
      <w:r w:rsidR="00EE7B9F" w:rsidRPr="00DA103D">
        <w:rPr>
          <w:rFonts w:cstheme="minorHAnsi"/>
          <w:b/>
          <w:sz w:val="24"/>
          <w:szCs w:val="24"/>
        </w:rPr>
        <w:t xml:space="preserve">μέχρι </w:t>
      </w:r>
      <w:r w:rsidR="00B831AD">
        <w:rPr>
          <w:rFonts w:cstheme="minorHAnsi"/>
          <w:b/>
          <w:sz w:val="24"/>
          <w:szCs w:val="24"/>
        </w:rPr>
        <w:t>15</w:t>
      </w:r>
      <w:r w:rsidR="00EE7B9F" w:rsidRPr="00DA103D">
        <w:rPr>
          <w:rFonts w:cstheme="minorHAnsi"/>
          <w:b/>
          <w:sz w:val="24"/>
          <w:szCs w:val="24"/>
        </w:rPr>
        <w:t xml:space="preserve"> </w:t>
      </w:r>
      <w:r w:rsidR="00B831AD">
        <w:rPr>
          <w:rFonts w:cstheme="minorHAnsi"/>
          <w:b/>
          <w:sz w:val="24"/>
          <w:szCs w:val="24"/>
        </w:rPr>
        <w:t xml:space="preserve">Ιαννουαρίου </w:t>
      </w:r>
      <w:r w:rsidR="00EE7B9F" w:rsidRPr="00DA103D">
        <w:rPr>
          <w:rFonts w:cstheme="minorHAnsi"/>
          <w:b/>
          <w:sz w:val="24"/>
          <w:szCs w:val="24"/>
        </w:rPr>
        <w:t xml:space="preserve"> για να μπορέσουν να ξεκινήσουν από </w:t>
      </w:r>
      <w:r w:rsidR="00B831AD">
        <w:rPr>
          <w:rFonts w:cstheme="minorHAnsi"/>
          <w:b/>
          <w:sz w:val="24"/>
          <w:szCs w:val="24"/>
        </w:rPr>
        <w:t>1/2/21</w:t>
      </w:r>
      <w:r w:rsidR="00EE7B9F" w:rsidRPr="00DA103D">
        <w:rPr>
          <w:rFonts w:cstheme="minorHAnsi"/>
          <w:b/>
          <w:sz w:val="24"/>
          <w:szCs w:val="24"/>
        </w:rPr>
        <w:t xml:space="preserve"> και μετά.</w:t>
      </w:r>
    </w:p>
    <w:p w14:paraId="1C10546E" w14:textId="35C38337" w:rsidR="007040C1" w:rsidRPr="007040C1" w:rsidRDefault="007040C1" w:rsidP="007040C1">
      <w:pPr>
        <w:shd w:val="clear" w:color="auto" w:fill="FFFFFF"/>
        <w:spacing w:line="235" w:lineRule="atLeast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</w:pPr>
      <w:r w:rsidRPr="007040C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> </w:t>
      </w:r>
      <w:r w:rsidRPr="007040C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val="en-US" w:eastAsia="el-GR"/>
        </w:rPr>
        <w:t>A</w:t>
      </w:r>
      <w:proofErr w:type="spellStart"/>
      <w:r w:rsidRPr="007040C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>φού</w:t>
      </w:r>
      <w:proofErr w:type="spellEnd"/>
      <w:r w:rsidRPr="007040C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 xml:space="preserve"> ετοιμάσ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>ουν</w:t>
      </w:r>
      <w:r w:rsidRPr="007040C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 xml:space="preserve"> τα έντυπα, θα τα στείλ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>ουν</w:t>
      </w:r>
      <w:r w:rsidRPr="007040C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 xml:space="preserve"> πρώτα (</w:t>
      </w:r>
      <w:proofErr w:type="spellStart"/>
      <w:r w:rsidRPr="007040C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>σκαναρισμένα</w:t>
      </w:r>
      <w:proofErr w:type="spellEnd"/>
      <w:r w:rsidRPr="007040C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 xml:space="preserve">) στην κ. </w:t>
      </w:r>
      <w:proofErr w:type="spellStart"/>
      <w:r w:rsidRPr="007040C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>Πηλακούτα</w:t>
      </w:r>
      <w:proofErr w:type="spellEnd"/>
      <w:r w:rsidRPr="007040C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 xml:space="preserve"> να ελεγχθούν και μετά τα πρωτότυπα, υπογεγραμμένα θα σταλούν στην γραμματεία</w:t>
      </w:r>
      <w:r w:rsidR="00B831A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 xml:space="preserve"> για υπογραφή της σύμβασης.</w:t>
      </w:r>
    </w:p>
    <w:p w14:paraId="1EDCEA2C" w14:textId="7003F9B8" w:rsidR="007040C1" w:rsidRPr="00DA103D" w:rsidRDefault="00B831AD" w:rsidP="007040C1">
      <w:pPr>
        <w:pStyle w:val="a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EA769B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shd w:val="clear" w:color="auto" w:fill="F7F7F7"/>
          <w:lang w:eastAsia="el-GR"/>
        </w:rPr>
        <w:t>Τα έντυπα της πρακτικής άσκησης εκτός ΕΣΠΑ. </w:t>
      </w:r>
    </w:p>
    <w:p w14:paraId="6D30BDE8" w14:textId="462134CB" w:rsidR="00B831AD" w:rsidRDefault="00D56822" w:rsidP="00EA769B">
      <w:pPr>
        <w:spacing w:after="0" w:line="240" w:lineRule="auto"/>
        <w:jc w:val="both"/>
        <w:rPr>
          <w:rStyle w:val="a4"/>
          <w:rFonts w:eastAsia="Times New Roman" w:cstheme="minorHAnsi"/>
          <w:b w:val="0"/>
          <w:color w:val="333333"/>
          <w:sz w:val="24"/>
          <w:szCs w:val="24"/>
          <w:bdr w:val="none" w:sz="0" w:space="0" w:color="auto" w:frame="1"/>
          <w:lang w:eastAsia="el-GR"/>
        </w:rPr>
      </w:pPr>
      <w:hyperlink r:id="rId12" w:history="1">
        <w:r w:rsidR="00B831AD" w:rsidRPr="00992FB2">
          <w:rPr>
            <w:rStyle w:val="-"/>
            <w:rFonts w:eastAsia="Times New Roman" w:cstheme="minorHAnsi"/>
            <w:sz w:val="24"/>
            <w:szCs w:val="24"/>
            <w:bdr w:val="none" w:sz="0" w:space="0" w:color="auto" w:frame="1"/>
            <w:lang w:eastAsia="el-GR"/>
          </w:rPr>
          <w:t>http://practice.bisc.uniwa.gr/8-ta-entypa-tis-praktikis-askisis-ektos-espa-ti-ischyei-gia-tis-symvaseis/</w:t>
        </w:r>
      </w:hyperlink>
    </w:p>
    <w:p w14:paraId="3EB73C88" w14:textId="77777777" w:rsidR="00B831AD" w:rsidRDefault="00B831AD" w:rsidP="00EA769B">
      <w:pPr>
        <w:spacing w:after="0" w:line="240" w:lineRule="auto"/>
        <w:jc w:val="both"/>
        <w:rPr>
          <w:rStyle w:val="a4"/>
          <w:rFonts w:eastAsia="Times New Roman" w:cstheme="minorHAnsi"/>
          <w:b w:val="0"/>
          <w:color w:val="333333"/>
          <w:sz w:val="24"/>
          <w:szCs w:val="24"/>
          <w:bdr w:val="none" w:sz="0" w:space="0" w:color="auto" w:frame="1"/>
          <w:lang w:eastAsia="el-GR"/>
        </w:rPr>
      </w:pPr>
    </w:p>
    <w:p w14:paraId="400210AA" w14:textId="77777777" w:rsidR="00B831AD" w:rsidRDefault="00B831AD" w:rsidP="00EA769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</w:pPr>
    </w:p>
    <w:p w14:paraId="179D65CA" w14:textId="387BDBB2" w:rsidR="003E61DF" w:rsidRPr="00EA769B" w:rsidRDefault="003E61DF" w:rsidP="00EA769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</w:pPr>
      <w:r w:rsidRPr="00EA769B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shd w:val="clear" w:color="auto" w:fill="F7F7F7"/>
          <w:lang w:eastAsia="el-GR"/>
        </w:rPr>
        <w:t xml:space="preserve"> </w:t>
      </w:r>
    </w:p>
    <w:p w14:paraId="6F8F1167" w14:textId="77777777" w:rsidR="00B067F2" w:rsidRPr="00070411" w:rsidRDefault="00B067F2" w:rsidP="00B067F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</w:rPr>
      </w:pPr>
      <w:r>
        <w:rPr>
          <w:rStyle w:val="a7"/>
        </w:rPr>
        <w:footnoteRef/>
      </w:r>
      <w:r>
        <w:t xml:space="preserve"> </w:t>
      </w:r>
      <w:r w:rsidRPr="00070411">
        <w:rPr>
          <w:rFonts w:asciiTheme="minorHAnsi" w:hAnsiTheme="minorHAnsi" w:cstheme="minorHAnsi"/>
          <w:color w:val="FF0000"/>
          <w:sz w:val="20"/>
        </w:rPr>
        <w:t xml:space="preserve">Πρακτική </w:t>
      </w:r>
      <w:r>
        <w:rPr>
          <w:rFonts w:asciiTheme="minorHAnsi" w:hAnsiTheme="minorHAnsi" w:cstheme="minorHAnsi"/>
          <w:color w:val="FF0000"/>
          <w:sz w:val="20"/>
        </w:rPr>
        <w:t>Ά</w:t>
      </w:r>
      <w:r w:rsidRPr="00070411">
        <w:rPr>
          <w:rFonts w:asciiTheme="minorHAnsi" w:hAnsiTheme="minorHAnsi" w:cstheme="minorHAnsi"/>
          <w:color w:val="FF0000"/>
          <w:sz w:val="20"/>
        </w:rPr>
        <w:t>σκηση</w:t>
      </w:r>
      <w:r>
        <w:rPr>
          <w:rFonts w:asciiTheme="minorHAnsi" w:hAnsiTheme="minorHAnsi" w:cstheme="minorHAnsi"/>
          <w:color w:val="FF0000"/>
          <w:sz w:val="20"/>
        </w:rPr>
        <w:t>:</w:t>
      </w:r>
      <w:r w:rsidRPr="00070411">
        <w:rPr>
          <w:rFonts w:asciiTheme="minorHAnsi" w:hAnsiTheme="minorHAnsi" w:cstheme="minorHAnsi"/>
          <w:color w:val="000000"/>
          <w:sz w:val="20"/>
        </w:rPr>
        <w:t xml:space="preserve"> Για τους φοιτητές </w:t>
      </w:r>
      <w:r>
        <w:rPr>
          <w:rFonts w:asciiTheme="minorHAnsi" w:hAnsiTheme="minorHAnsi" w:cstheme="minorHAnsi"/>
          <w:color w:val="000000"/>
          <w:sz w:val="20"/>
        </w:rPr>
        <w:t xml:space="preserve">ΤΕΙ </w:t>
      </w:r>
      <w:r w:rsidRPr="00070411">
        <w:rPr>
          <w:rFonts w:asciiTheme="minorHAnsi" w:hAnsiTheme="minorHAnsi" w:cstheme="minorHAnsi"/>
          <w:color w:val="000000"/>
          <w:sz w:val="20"/>
        </w:rPr>
        <w:t>Ακτινολογίας – Ακτινοθεραπείας ισχύουν ως ελάχιστες απαιτήσεις:</w:t>
      </w:r>
    </w:p>
    <w:p w14:paraId="7BC281F2" w14:textId="5E9B7D39" w:rsidR="00B831AD" w:rsidRDefault="00B067F2" w:rsidP="00B067F2">
      <w:pPr>
        <w:shd w:val="clear" w:color="auto" w:fill="FFFFFF"/>
        <w:spacing w:after="0" w:line="235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</w:pPr>
      <w:r>
        <w:t>Να τους έχουν απομείνει το πολύ 3 μαθήματα ειδικότητας</w:t>
      </w:r>
    </w:p>
    <w:p w14:paraId="4EB2FCDA" w14:textId="77777777" w:rsidR="00B831AD" w:rsidRPr="00EA769B" w:rsidRDefault="00B831AD" w:rsidP="00EA769B">
      <w:pPr>
        <w:shd w:val="clear" w:color="auto" w:fill="FFFFFF"/>
        <w:spacing w:after="0" w:line="235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</w:pPr>
    </w:p>
    <w:p w14:paraId="2D9AF4BD" w14:textId="5BDEC2C8" w:rsidR="003E61DF" w:rsidRPr="00EA769B" w:rsidRDefault="003E61DF" w:rsidP="00352A18">
      <w:pPr>
        <w:shd w:val="clear" w:color="auto" w:fill="FFFFFF"/>
        <w:spacing w:line="235" w:lineRule="atLeast"/>
        <w:jc w:val="right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</w:pPr>
      <w:proofErr w:type="spellStart"/>
      <w:r w:rsidRPr="00EA769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>Μ.Πηλακουτα</w:t>
      </w:r>
      <w:proofErr w:type="spellEnd"/>
    </w:p>
    <w:p w14:paraId="0310CE70" w14:textId="6957B780" w:rsidR="00EE7B9F" w:rsidRPr="00CB3009" w:rsidRDefault="00B831AD" w:rsidP="007040C1">
      <w:pPr>
        <w:shd w:val="clear" w:color="auto" w:fill="FFFFFF"/>
        <w:spacing w:line="235" w:lineRule="atLeast"/>
        <w:jc w:val="right"/>
        <w:textAlignment w:val="baseline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>5</w:t>
      </w:r>
      <w:r w:rsidR="00EA769B" w:rsidRPr="00EA769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>/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>11</w:t>
      </w:r>
      <w:r w:rsidR="00EA769B" w:rsidRPr="00EA769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>/2021</w:t>
      </w:r>
    </w:p>
    <w:sectPr w:rsidR="00EE7B9F" w:rsidRPr="00CB30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17544" w14:textId="77777777" w:rsidR="00D56822" w:rsidRDefault="00D56822" w:rsidP="00F6774A">
      <w:pPr>
        <w:spacing w:after="0" w:line="240" w:lineRule="auto"/>
      </w:pPr>
      <w:r>
        <w:separator/>
      </w:r>
    </w:p>
  </w:endnote>
  <w:endnote w:type="continuationSeparator" w:id="0">
    <w:p w14:paraId="5FBA8477" w14:textId="77777777" w:rsidR="00D56822" w:rsidRDefault="00D56822" w:rsidP="00F6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E6437" w14:textId="77777777" w:rsidR="00D56822" w:rsidRDefault="00D56822" w:rsidP="00F6774A">
      <w:pPr>
        <w:spacing w:after="0" w:line="240" w:lineRule="auto"/>
      </w:pPr>
      <w:r>
        <w:separator/>
      </w:r>
    </w:p>
  </w:footnote>
  <w:footnote w:type="continuationSeparator" w:id="0">
    <w:p w14:paraId="63B8F415" w14:textId="77777777" w:rsidR="00D56822" w:rsidRDefault="00D56822" w:rsidP="00F6774A">
      <w:pPr>
        <w:spacing w:after="0" w:line="240" w:lineRule="auto"/>
      </w:pPr>
      <w:r>
        <w:continuationSeparator/>
      </w:r>
    </w:p>
  </w:footnote>
  <w:footnote w:id="1">
    <w:p w14:paraId="7C274C28" w14:textId="0F3E9963" w:rsidR="00F6774A" w:rsidRDefault="00F6774A" w:rsidP="007040C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45AA"/>
    <w:multiLevelType w:val="hybridMultilevel"/>
    <w:tmpl w:val="299485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15012"/>
    <w:multiLevelType w:val="multilevel"/>
    <w:tmpl w:val="0150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320C4E"/>
    <w:multiLevelType w:val="hybridMultilevel"/>
    <w:tmpl w:val="42C60322"/>
    <w:lvl w:ilvl="0" w:tplc="4A54FB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71641"/>
    <w:multiLevelType w:val="hybridMultilevel"/>
    <w:tmpl w:val="E8769EEC"/>
    <w:lvl w:ilvl="0" w:tplc="4A54FB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5671E"/>
    <w:multiLevelType w:val="hybridMultilevel"/>
    <w:tmpl w:val="89EEF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B68BF"/>
    <w:multiLevelType w:val="hybridMultilevel"/>
    <w:tmpl w:val="57C8F8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DF"/>
    <w:rsid w:val="00070411"/>
    <w:rsid w:val="001A2099"/>
    <w:rsid w:val="001C1CF3"/>
    <w:rsid w:val="00352A18"/>
    <w:rsid w:val="00364E3B"/>
    <w:rsid w:val="003E61DF"/>
    <w:rsid w:val="006A2E5C"/>
    <w:rsid w:val="007040C1"/>
    <w:rsid w:val="00B02FAF"/>
    <w:rsid w:val="00B067F2"/>
    <w:rsid w:val="00B831AD"/>
    <w:rsid w:val="00CB27B9"/>
    <w:rsid w:val="00CB3009"/>
    <w:rsid w:val="00D56822"/>
    <w:rsid w:val="00DA103D"/>
    <w:rsid w:val="00EA769B"/>
    <w:rsid w:val="00EE7B9F"/>
    <w:rsid w:val="00F6774A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BD39"/>
  <w15:chartTrackingRefBased/>
  <w15:docId w15:val="{29ED44B1-707D-4119-8A5C-6313A016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3E61DF"/>
    <w:pPr>
      <w:ind w:left="720"/>
      <w:contextualSpacing/>
    </w:pPr>
  </w:style>
  <w:style w:type="character" w:styleId="a4">
    <w:name w:val="Strong"/>
    <w:basedOn w:val="a0"/>
    <w:uiPriority w:val="22"/>
    <w:qFormat/>
    <w:rsid w:val="003E61DF"/>
    <w:rPr>
      <w:b/>
      <w:bCs/>
    </w:rPr>
  </w:style>
  <w:style w:type="character" w:styleId="-">
    <w:name w:val="Hyperlink"/>
    <w:basedOn w:val="a0"/>
    <w:uiPriority w:val="99"/>
    <w:unhideWhenUsed/>
    <w:rsid w:val="00EA769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A769B"/>
    <w:rPr>
      <w:color w:val="605E5C"/>
      <w:shd w:val="clear" w:color="auto" w:fill="E1DFDD"/>
    </w:rPr>
  </w:style>
  <w:style w:type="paragraph" w:styleId="a6">
    <w:name w:val="footnote text"/>
    <w:basedOn w:val="a"/>
    <w:link w:val="Char"/>
    <w:uiPriority w:val="99"/>
    <w:semiHidden/>
    <w:unhideWhenUsed/>
    <w:rsid w:val="00F6774A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F6774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677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ractice.bisc.uniwa.gr/8-ta-entypa-tis-praktikis-askisis-ektos-espa-ti-ischyei-gia-tis-symvasei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pilak@uniwa.g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4" ma:contentTypeDescription="Create a new document." ma:contentTypeScope="" ma:versionID="eb55d168db9fa9bf5009253226002656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5ba146168b9595c794c0d0fc29f26ac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837B3-B2ED-4A00-BEE8-613C7BAB1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E7BB5-A8E1-4F1D-AE03-0A08B78B3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770D5-F388-4A67-91A4-D4924761E4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7EEF18-577E-4878-8DA2-203ED577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Pilakouta Mirofora</dc:creator>
  <cp:keywords/>
  <dc:description/>
  <cp:lastModifiedBy>UNIWA</cp:lastModifiedBy>
  <cp:revision>2</cp:revision>
  <dcterms:created xsi:type="dcterms:W3CDTF">2021-11-05T20:30:00Z</dcterms:created>
  <dcterms:modified xsi:type="dcterms:W3CDTF">2021-11-05T20:30:00Z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